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ED" w:rsidRDefault="00DC034D">
      <w:pPr>
        <w:jc w:val="center"/>
        <w:rPr>
          <w:b/>
          <w:sz w:val="24"/>
          <w:szCs w:val="24"/>
        </w:rPr>
      </w:pPr>
      <w:bookmarkStart w:id="0" w:name="_heading=h.gjdgxs" w:colFirst="0" w:colLast="0"/>
      <w:bookmarkEnd w:id="0"/>
      <w:r>
        <w:rPr>
          <w:b/>
          <w:sz w:val="24"/>
          <w:szCs w:val="24"/>
        </w:rPr>
        <w:t>MINUTES OF THE REGULAR MEETING</w:t>
      </w:r>
    </w:p>
    <w:p w:rsidR="00392BED" w:rsidRDefault="00DC034D">
      <w:pPr>
        <w:jc w:val="center"/>
        <w:rPr>
          <w:b/>
          <w:sz w:val="24"/>
          <w:szCs w:val="24"/>
        </w:rPr>
      </w:pPr>
      <w:r>
        <w:rPr>
          <w:b/>
          <w:sz w:val="24"/>
          <w:szCs w:val="24"/>
        </w:rPr>
        <w:t>OF THE MANCOS SCHOOL DISTRICT RE-6 BOARD OF EDUCATION</w:t>
      </w:r>
    </w:p>
    <w:p w:rsidR="00392BED" w:rsidRDefault="00DC034D">
      <w:pPr>
        <w:jc w:val="center"/>
        <w:rPr>
          <w:b/>
          <w:sz w:val="24"/>
          <w:szCs w:val="24"/>
        </w:rPr>
      </w:pPr>
      <w:r>
        <w:rPr>
          <w:b/>
          <w:sz w:val="24"/>
          <w:szCs w:val="24"/>
        </w:rPr>
        <w:t>ROOM 223 - HIGH SCHOOL - MONDAY, JUNE 19, 2023, 6:00 P.M.</w:t>
      </w:r>
    </w:p>
    <w:p w:rsidR="00392BED" w:rsidRDefault="00392BED">
      <w:pPr>
        <w:jc w:val="center"/>
      </w:pPr>
    </w:p>
    <w:p w:rsidR="00392BED" w:rsidRDefault="00DC034D">
      <w:r>
        <w:t>Work Session: E</w:t>
      </w:r>
      <w:r w:rsidR="00F245BF">
        <w:t>lementary ELA Curriculum review</w:t>
      </w:r>
    </w:p>
    <w:p w:rsidR="00392BED" w:rsidRDefault="00392BED"/>
    <w:p w:rsidR="00392BED" w:rsidRDefault="00DC034D">
      <w:pPr>
        <w:rPr>
          <w:b/>
        </w:rPr>
      </w:pPr>
      <w:r>
        <w:rPr>
          <w:b/>
        </w:rPr>
        <w:t>Call to Order and Roll Call</w:t>
      </w:r>
    </w:p>
    <w:p w:rsidR="00392BED" w:rsidRDefault="00DC034D">
      <w:r>
        <w:t>The regular meeting of the Board of Education - Mancos School District RE-6 was called to order by the Board President at 6:04 p.m. Ms. Coppinger led the Pledge of Allegiance.</w:t>
      </w:r>
    </w:p>
    <w:p w:rsidR="00392BED" w:rsidRDefault="00392BED"/>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92BED">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Pamela Coppinger</w:t>
            </w: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Present</w:t>
            </w:r>
          </w:p>
        </w:tc>
      </w:tr>
      <w:tr w:rsidR="00392BED">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Present</w:t>
            </w:r>
          </w:p>
        </w:tc>
      </w:tr>
      <w:tr w:rsidR="00392BED">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Present</w:t>
            </w:r>
          </w:p>
        </w:tc>
      </w:tr>
      <w:tr w:rsidR="00392BED">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Present</w:t>
            </w:r>
          </w:p>
        </w:tc>
      </w:tr>
      <w:tr w:rsidR="00392BED">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Present</w:t>
            </w:r>
          </w:p>
        </w:tc>
      </w:tr>
      <w:tr w:rsidR="00392BED">
        <w:tc>
          <w:tcPr>
            <w:tcW w:w="3120" w:type="dxa"/>
            <w:shd w:val="clear" w:color="auto" w:fill="auto"/>
            <w:tcMar>
              <w:top w:w="100" w:type="dxa"/>
              <w:left w:w="100" w:type="dxa"/>
              <w:bottom w:w="100" w:type="dxa"/>
              <w:right w:w="100" w:type="dxa"/>
            </w:tcMar>
          </w:tcPr>
          <w:p w:rsidR="00392BED" w:rsidRDefault="00392BE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392BED" w:rsidRDefault="00392BE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392BED" w:rsidRDefault="00392BED">
            <w:pPr>
              <w:widowControl w:val="0"/>
              <w:pBdr>
                <w:top w:val="nil"/>
                <w:left w:val="nil"/>
                <w:bottom w:val="nil"/>
                <w:right w:val="nil"/>
                <w:between w:val="nil"/>
              </w:pBdr>
              <w:spacing w:line="240" w:lineRule="auto"/>
              <w:rPr>
                <w:sz w:val="16"/>
                <w:szCs w:val="16"/>
              </w:rPr>
            </w:pPr>
          </w:p>
        </w:tc>
      </w:tr>
      <w:tr w:rsidR="00392BED">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Superintendent</w:t>
            </w:r>
          </w:p>
        </w:tc>
      </w:tr>
      <w:tr w:rsidR="00392BED">
        <w:tc>
          <w:tcPr>
            <w:tcW w:w="3120" w:type="dxa"/>
            <w:shd w:val="clear" w:color="auto" w:fill="auto"/>
            <w:tcMar>
              <w:top w:w="100" w:type="dxa"/>
              <w:left w:w="100" w:type="dxa"/>
              <w:bottom w:w="100" w:type="dxa"/>
              <w:right w:w="100" w:type="dxa"/>
            </w:tcMar>
          </w:tcPr>
          <w:p w:rsidR="00392BED" w:rsidRDefault="00392BE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Business Manager</w:t>
            </w:r>
          </w:p>
        </w:tc>
      </w:tr>
      <w:tr w:rsidR="00392BED">
        <w:tc>
          <w:tcPr>
            <w:tcW w:w="3120" w:type="dxa"/>
            <w:shd w:val="clear" w:color="auto" w:fill="auto"/>
            <w:tcMar>
              <w:top w:w="100" w:type="dxa"/>
              <w:left w:w="100" w:type="dxa"/>
              <w:bottom w:w="100" w:type="dxa"/>
              <w:right w:w="100" w:type="dxa"/>
            </w:tcMar>
          </w:tcPr>
          <w:p w:rsidR="00392BED" w:rsidRDefault="00392BED">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Assistant Business Manager</w:t>
            </w:r>
          </w:p>
        </w:tc>
      </w:tr>
      <w:tr w:rsidR="00392BED">
        <w:tc>
          <w:tcPr>
            <w:tcW w:w="3120" w:type="dxa"/>
            <w:shd w:val="clear" w:color="auto" w:fill="auto"/>
            <w:tcMar>
              <w:top w:w="100" w:type="dxa"/>
              <w:left w:w="100" w:type="dxa"/>
              <w:bottom w:w="100" w:type="dxa"/>
              <w:right w:w="100" w:type="dxa"/>
            </w:tcMar>
          </w:tcPr>
          <w:p w:rsidR="00392BED" w:rsidRDefault="00392BED">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392BED" w:rsidRDefault="00392BED">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392BED" w:rsidRDefault="00392BED">
            <w:pPr>
              <w:widowControl w:val="0"/>
              <w:pBdr>
                <w:top w:val="nil"/>
                <w:left w:val="nil"/>
                <w:bottom w:val="nil"/>
                <w:right w:val="nil"/>
                <w:between w:val="nil"/>
              </w:pBdr>
              <w:spacing w:line="240" w:lineRule="auto"/>
              <w:rPr>
                <w:sz w:val="16"/>
                <w:szCs w:val="16"/>
              </w:rPr>
            </w:pPr>
          </w:p>
        </w:tc>
      </w:tr>
      <w:tr w:rsidR="00392BED">
        <w:trPr>
          <w:trHeight w:val="258"/>
        </w:trPr>
        <w:tc>
          <w:tcPr>
            <w:tcW w:w="3120" w:type="dxa"/>
            <w:shd w:val="clear" w:color="auto" w:fill="auto"/>
            <w:tcMar>
              <w:top w:w="100" w:type="dxa"/>
              <w:left w:w="100" w:type="dxa"/>
              <w:bottom w:w="100" w:type="dxa"/>
              <w:right w:w="100" w:type="dxa"/>
            </w:tcMar>
          </w:tcPr>
          <w:p w:rsidR="00392BED" w:rsidRDefault="00DC034D">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392BED" w:rsidRDefault="00392BE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392BED" w:rsidRDefault="00392BED">
            <w:pPr>
              <w:widowControl w:val="0"/>
              <w:pBdr>
                <w:top w:val="nil"/>
                <w:left w:val="nil"/>
                <w:bottom w:val="nil"/>
                <w:right w:val="nil"/>
                <w:between w:val="nil"/>
              </w:pBdr>
              <w:spacing w:line="240" w:lineRule="auto"/>
              <w:rPr>
                <w:sz w:val="16"/>
                <w:szCs w:val="16"/>
              </w:rPr>
            </w:pPr>
          </w:p>
        </w:tc>
      </w:tr>
      <w:tr w:rsidR="00392BED">
        <w:tc>
          <w:tcPr>
            <w:tcW w:w="3120" w:type="dxa"/>
            <w:shd w:val="clear" w:color="auto" w:fill="auto"/>
            <w:tcMar>
              <w:top w:w="100" w:type="dxa"/>
              <w:left w:w="100" w:type="dxa"/>
              <w:bottom w:w="100" w:type="dxa"/>
              <w:right w:w="100" w:type="dxa"/>
            </w:tcMar>
          </w:tcPr>
          <w:p w:rsidR="00392BED" w:rsidRDefault="00392BED">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392BED" w:rsidRDefault="00392BE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392BED" w:rsidRDefault="00DC034D">
            <w:pPr>
              <w:widowControl w:val="0"/>
              <w:pBdr>
                <w:top w:val="nil"/>
                <w:left w:val="nil"/>
                <w:bottom w:val="nil"/>
                <w:right w:val="nil"/>
                <w:between w:val="nil"/>
              </w:pBdr>
              <w:spacing w:line="240" w:lineRule="auto"/>
              <w:rPr>
                <w:sz w:val="16"/>
                <w:szCs w:val="16"/>
              </w:rPr>
            </w:pPr>
            <w:r>
              <w:rPr>
                <w:sz w:val="16"/>
                <w:szCs w:val="16"/>
              </w:rPr>
              <w:t xml:space="preserve"> </w:t>
            </w:r>
          </w:p>
        </w:tc>
      </w:tr>
    </w:tbl>
    <w:p w:rsidR="00392BED" w:rsidRDefault="00392BED"/>
    <w:p w:rsidR="00392BED" w:rsidRDefault="00392BED">
      <w:pPr>
        <w:rPr>
          <w:b/>
        </w:rPr>
      </w:pPr>
    </w:p>
    <w:p w:rsidR="00392BED" w:rsidRDefault="00DC034D">
      <w:pPr>
        <w:rPr>
          <w:b/>
        </w:rPr>
      </w:pPr>
      <w:r>
        <w:rPr>
          <w:b/>
        </w:rPr>
        <w:t>Approval of Agenda</w:t>
      </w:r>
    </w:p>
    <w:p w:rsidR="00392BED" w:rsidRDefault="00DC034D">
      <w:r>
        <w:rPr>
          <w:b/>
        </w:rPr>
        <w:t>Motion</w:t>
      </w:r>
      <w:r>
        <w:t xml:space="preserve"> by Mr. Figueroa to approve the agenda</w:t>
      </w:r>
    </w:p>
    <w:p w:rsidR="00392BED" w:rsidRDefault="00DC034D">
      <w:r>
        <w:t>Ms. Cahill-Volpe seconds.</w:t>
      </w:r>
    </w:p>
    <w:p w:rsidR="00392BED" w:rsidRDefault="00DC034D">
      <w:r>
        <w:t xml:space="preserve">AYE: Ms. Cahill-Volpe, Ms. Coppinger, Mr. Figueroa, Mr. Hunter and Ms. Hutcheson-Brown </w:t>
      </w:r>
    </w:p>
    <w:p w:rsidR="00392BED" w:rsidRDefault="00DC034D">
      <w:r>
        <w:t>NO: None. Motion carried 5-0.</w:t>
      </w:r>
    </w:p>
    <w:p w:rsidR="00392BED" w:rsidRDefault="00392BED">
      <w:pPr>
        <w:rPr>
          <w:b/>
        </w:rPr>
      </w:pPr>
    </w:p>
    <w:p w:rsidR="00392BED" w:rsidRDefault="00DC034D">
      <w:pPr>
        <w:rPr>
          <w:b/>
        </w:rPr>
      </w:pPr>
      <w:r>
        <w:rPr>
          <w:b/>
        </w:rPr>
        <w:t>Approval of Minutes</w:t>
      </w:r>
    </w:p>
    <w:p w:rsidR="00392BED" w:rsidRDefault="00DC034D">
      <w:r>
        <w:rPr>
          <w:b/>
        </w:rPr>
        <w:t>Motion</w:t>
      </w:r>
      <w:r>
        <w:t xml:space="preserve"> by Ms. Cahill-Volpe to approve the minutes of the May 22, 2023 regular meeting.</w:t>
      </w:r>
    </w:p>
    <w:p w:rsidR="00392BED" w:rsidRDefault="00DC034D">
      <w:r>
        <w:t>Ms. Hutcheson-Brown seconds.</w:t>
      </w:r>
    </w:p>
    <w:p w:rsidR="00392BED" w:rsidRDefault="00DC034D">
      <w:r>
        <w:t xml:space="preserve">AYE: Ms. Cahill-Volpe, Ms. Coppinger, Mr. Figueroa, Mr. Hunter and Ms. Hutcheson-Brown. </w:t>
      </w:r>
    </w:p>
    <w:p w:rsidR="00392BED" w:rsidRDefault="00DC034D">
      <w:r>
        <w:t>NO: None. Motion carried 5-0.</w:t>
      </w:r>
    </w:p>
    <w:p w:rsidR="00392BED" w:rsidRDefault="00392BED">
      <w:pPr>
        <w:rPr>
          <w:b/>
        </w:rPr>
      </w:pPr>
    </w:p>
    <w:p w:rsidR="00392BED" w:rsidRDefault="00DC034D">
      <w:r>
        <w:rPr>
          <w:b/>
        </w:rPr>
        <w:t xml:space="preserve">Public Participation </w:t>
      </w:r>
      <w:r w:rsidR="00BD4243">
        <w:t xml:space="preserve">- </w:t>
      </w:r>
      <w:r>
        <w:t>No one signed up for public participation.</w:t>
      </w:r>
    </w:p>
    <w:p w:rsidR="00392BED" w:rsidRDefault="00392BED"/>
    <w:p w:rsidR="00392BED" w:rsidRDefault="00DC034D">
      <w:r>
        <w:rPr>
          <w:b/>
        </w:rPr>
        <w:lastRenderedPageBreak/>
        <w:t xml:space="preserve">District Accountability Report </w:t>
      </w:r>
      <w:r>
        <w:t>–</w:t>
      </w:r>
      <w:r>
        <w:rPr>
          <w:b/>
        </w:rPr>
        <w:t xml:space="preserve"> </w:t>
      </w:r>
      <w:r>
        <w:t>The DAC has restructured its f</w:t>
      </w:r>
      <w:r w:rsidR="00BD4243">
        <w:t xml:space="preserve">ormat for the following year to </w:t>
      </w:r>
      <w:r>
        <w:t>better meet the needs of the board.</w:t>
      </w:r>
    </w:p>
    <w:p w:rsidR="00392BED" w:rsidRDefault="00392BED"/>
    <w:p w:rsidR="00392BED" w:rsidRDefault="00DC034D">
      <w:r>
        <w:rPr>
          <w:b/>
        </w:rPr>
        <w:t xml:space="preserve">Board Report  </w:t>
      </w:r>
    </w:p>
    <w:p w:rsidR="00392BED" w:rsidRDefault="00BD4243">
      <w:pPr>
        <w:numPr>
          <w:ilvl w:val="0"/>
          <w:numId w:val="1"/>
        </w:numPr>
      </w:pPr>
      <w:r>
        <w:t xml:space="preserve">LRC – </w:t>
      </w:r>
      <w:r w:rsidR="00DC034D">
        <w:t xml:space="preserve">Ms. Coppinger shared a report on the wrap up of the legislative season. The governor vetoed several bills. </w:t>
      </w:r>
    </w:p>
    <w:p w:rsidR="00392BED" w:rsidRDefault="00BD4243">
      <w:pPr>
        <w:numPr>
          <w:ilvl w:val="0"/>
          <w:numId w:val="1"/>
        </w:numPr>
      </w:pPr>
      <w:r>
        <w:t xml:space="preserve">CASB – </w:t>
      </w:r>
      <w:r w:rsidR="00DC034D">
        <w:t>The first regional meeting is Wednesday, S</w:t>
      </w:r>
      <w:r>
        <w:t xml:space="preserve">eptember 27th in Bayfield. CASB </w:t>
      </w:r>
      <w:r w:rsidR="00DC034D">
        <w:t>partnered with the Secretary of State to create a presentation on the school board election process. This presentation along with other election resources will be av</w:t>
      </w:r>
      <w:r>
        <w:t xml:space="preserve">ailable on the district website. </w:t>
      </w:r>
      <w:r w:rsidR="00DC034D">
        <w:t>Mr. Figueroa would like to see our students involved in the CASB Annual Convention.</w:t>
      </w:r>
    </w:p>
    <w:p w:rsidR="00392BED" w:rsidRDefault="00BD4243">
      <w:pPr>
        <w:numPr>
          <w:ilvl w:val="0"/>
          <w:numId w:val="1"/>
        </w:numPr>
      </w:pPr>
      <w:r>
        <w:t xml:space="preserve">BOCES - </w:t>
      </w:r>
      <w:r w:rsidR="00DC034D">
        <w:t>The next meeting is scheduled for August 2nd.</w:t>
      </w:r>
    </w:p>
    <w:p w:rsidR="00392BED" w:rsidRDefault="00392BED">
      <w:pPr>
        <w:ind w:left="720"/>
      </w:pPr>
    </w:p>
    <w:p w:rsidR="00392BED" w:rsidRDefault="00DC034D">
      <w:pPr>
        <w:rPr>
          <w:b/>
        </w:rPr>
      </w:pPr>
      <w:r>
        <w:rPr>
          <w:b/>
        </w:rPr>
        <w:t>Report from Administrators and Committees</w:t>
      </w:r>
    </w:p>
    <w:p w:rsidR="00392BED" w:rsidRDefault="00BD4243">
      <w:pPr>
        <w:numPr>
          <w:ilvl w:val="0"/>
          <w:numId w:val="4"/>
        </w:numPr>
      </w:pPr>
      <w:r>
        <w:t xml:space="preserve">Superintendent’s Report – Mr. </w:t>
      </w:r>
      <w:r w:rsidR="00DC034D">
        <w:t>Cordrey feels like we have a strong relationship with SJ BOCES and feels confident in their leadership. He su</w:t>
      </w:r>
      <w:r>
        <w:t>pports signing the MOU. Seventy-</w:t>
      </w:r>
      <w:r w:rsidR="00DC034D">
        <w:t xml:space="preserve">four kids have registered for the Summer Hub through Mancos United. </w:t>
      </w:r>
      <w:r>
        <w:t xml:space="preserve">Every day we  have fifty kids </w:t>
      </w:r>
      <w:r w:rsidR="00DC034D">
        <w:t xml:space="preserve">their full time. </w:t>
      </w:r>
    </w:p>
    <w:p w:rsidR="00392BED" w:rsidRDefault="00DC034D">
      <w:pPr>
        <w:numPr>
          <w:ilvl w:val="0"/>
          <w:numId w:val="4"/>
        </w:numPr>
      </w:pPr>
      <w:r>
        <w:t>Finance Report - Ms. Miller discussed the changes between the May preliminary budget and the June final budget that is on the agenda for approval.</w:t>
      </w:r>
    </w:p>
    <w:p w:rsidR="00392BED" w:rsidRDefault="00392BED"/>
    <w:p w:rsidR="00392BED" w:rsidRDefault="00DC034D">
      <w:pPr>
        <w:rPr>
          <w:b/>
        </w:rPr>
      </w:pPr>
      <w:r>
        <w:t xml:space="preserve"> </w:t>
      </w:r>
      <w:r>
        <w:rPr>
          <w:b/>
        </w:rPr>
        <w:t>Discussion Items</w:t>
      </w:r>
    </w:p>
    <w:p w:rsidR="00392BED" w:rsidRDefault="00DC034D">
      <w:pPr>
        <w:numPr>
          <w:ilvl w:val="0"/>
          <w:numId w:val="2"/>
        </w:numPr>
      </w:pPr>
      <w:r>
        <w:t>Enrollhand Results - The district used a third party for our social media communication called Enrollhand. We couldn’t directly tie enrollment increases to Enrollhand</w:t>
      </w:r>
      <w:r w:rsidR="00BD4243">
        <w:t>,</w:t>
      </w:r>
      <w:r>
        <w:t xml:space="preserve"> so we will not be continuing to use this communication tool. </w:t>
      </w:r>
    </w:p>
    <w:p w:rsidR="00392BED" w:rsidRDefault="00DC034D">
      <w:pPr>
        <w:numPr>
          <w:ilvl w:val="0"/>
          <w:numId w:val="2"/>
        </w:numPr>
      </w:pPr>
      <w:r>
        <w:t>Elementary ELA Curri</w:t>
      </w:r>
      <w:r w:rsidR="00BD4243">
        <w:t xml:space="preserve">culum - </w:t>
      </w:r>
      <w:r>
        <w:t xml:space="preserve">Board members had the opportunity to review the suggested curriculum in more detail and received input from Mr. Levine. School board members discussed which pricing option would best suit the district. </w:t>
      </w:r>
    </w:p>
    <w:p w:rsidR="00392BED" w:rsidRDefault="00DC034D">
      <w:pPr>
        <w:numPr>
          <w:ilvl w:val="0"/>
          <w:numId w:val="2"/>
        </w:numPr>
      </w:pPr>
      <w:r>
        <w:t xml:space="preserve">Impact Fees - The School Land Dedication/Fee Resolution was adjusted to a flat fee of $550.00 without any preset increases. This adjustment was made after talking with the </w:t>
      </w:r>
      <w:r w:rsidR="00F245BF">
        <w:t>Town</w:t>
      </w:r>
      <w:r>
        <w:t xml:space="preserve"> of Mancos and the County of Montezuma to determine what would work best for all.</w:t>
      </w:r>
    </w:p>
    <w:p w:rsidR="00392BED" w:rsidRDefault="00392BED"/>
    <w:p w:rsidR="00392BED" w:rsidRDefault="00DC034D">
      <w:pPr>
        <w:rPr>
          <w:b/>
        </w:rPr>
      </w:pPr>
      <w:r>
        <w:rPr>
          <w:b/>
        </w:rPr>
        <w:t>Strategic Plan - PBL Objective Report</w:t>
      </w:r>
    </w:p>
    <w:p w:rsidR="00392BED" w:rsidRDefault="00392BED">
      <w:pPr>
        <w:rPr>
          <w:b/>
        </w:rPr>
      </w:pPr>
    </w:p>
    <w:p w:rsidR="00392BED" w:rsidRDefault="00DC034D">
      <w:pPr>
        <w:rPr>
          <w:b/>
        </w:rPr>
      </w:pPr>
      <w:r>
        <w:rPr>
          <w:b/>
        </w:rPr>
        <w:t xml:space="preserve">Board Action to Accept the Objective Report  </w:t>
      </w:r>
    </w:p>
    <w:p w:rsidR="00392BED" w:rsidRDefault="00DC034D">
      <w:r>
        <w:t>Objective 1A - Our district will use Project Based Learning to connect our students with professionals, and place students into our local businesses/organizations to provide authentic learning experiences.</w:t>
      </w:r>
    </w:p>
    <w:p w:rsidR="00392BED" w:rsidRDefault="00DC034D">
      <w:r>
        <w:rPr>
          <w:b/>
        </w:rPr>
        <w:t>Motion</w:t>
      </w:r>
      <w:r>
        <w:t xml:space="preserve"> by Mr. Hunter to accept Objective 1A as approaching standard. </w:t>
      </w:r>
    </w:p>
    <w:p w:rsidR="00392BED" w:rsidRDefault="00DC034D">
      <w:r>
        <w:t>Mr. Figueroa seconds.</w:t>
      </w:r>
    </w:p>
    <w:p w:rsidR="00392BED" w:rsidRDefault="00DC034D">
      <w:r>
        <w:t xml:space="preserve">AYE: Ms. Cahill-Volpe, Ms. Coppinger, Mr. Figueroa, Mr. Hunter and Ms. Hutcheson-Brown. </w:t>
      </w:r>
    </w:p>
    <w:p w:rsidR="00392BED" w:rsidRDefault="00DC034D">
      <w:r>
        <w:t>NO: None Motion carried 5-0</w:t>
      </w:r>
    </w:p>
    <w:p w:rsidR="00392BED" w:rsidRDefault="00392BED"/>
    <w:p w:rsidR="00392BED" w:rsidRDefault="00DC034D">
      <w:pPr>
        <w:rPr>
          <w:b/>
        </w:rPr>
      </w:pPr>
      <w:r>
        <w:rPr>
          <w:b/>
        </w:rPr>
        <w:t>Opportunity for Consent Motion</w:t>
      </w:r>
    </w:p>
    <w:p w:rsidR="00392BED" w:rsidRDefault="00DC034D">
      <w:r>
        <w:rPr>
          <w:b/>
        </w:rPr>
        <w:t xml:space="preserve">Motion </w:t>
      </w:r>
      <w:r>
        <w:t>by Mr. Hunter to consent to Action Items A-E, G, I, M and N</w:t>
      </w:r>
    </w:p>
    <w:p w:rsidR="00392BED" w:rsidRDefault="00DC034D">
      <w:r>
        <w:t>Mr. Figueroa seconds.</w:t>
      </w:r>
    </w:p>
    <w:p w:rsidR="00392BED" w:rsidRDefault="00DC034D">
      <w:r>
        <w:t xml:space="preserve">AYE: Ms. Cahill-Volpe, Ms. Coppinger, Mr. Figueroa, Mr. Hunter and Ms. Hutcheson-Brown. </w:t>
      </w:r>
    </w:p>
    <w:p w:rsidR="00392BED" w:rsidRDefault="00DC034D">
      <w:r>
        <w:t>NO: None Motion carried 5-0</w:t>
      </w:r>
    </w:p>
    <w:p w:rsidR="00392BED" w:rsidRDefault="00392BED"/>
    <w:p w:rsidR="00392BED" w:rsidRDefault="00DC034D">
      <w:pPr>
        <w:rPr>
          <w:b/>
        </w:rPr>
      </w:pPr>
      <w:r>
        <w:rPr>
          <w:b/>
        </w:rPr>
        <w:t>Action Items</w:t>
      </w:r>
    </w:p>
    <w:p w:rsidR="00392BED" w:rsidRDefault="00DC034D">
      <w:pPr>
        <w:numPr>
          <w:ilvl w:val="0"/>
          <w:numId w:val="3"/>
        </w:numPr>
      </w:pPr>
      <w:r>
        <w:t xml:space="preserve">Approve Bills </w:t>
      </w:r>
    </w:p>
    <w:p w:rsidR="00392BED" w:rsidRDefault="00DC034D">
      <w:pPr>
        <w:rPr>
          <w:i/>
        </w:rPr>
      </w:pPr>
      <w:r>
        <w:rPr>
          <w:i/>
        </w:rPr>
        <w:t>Approved by consent.</w:t>
      </w:r>
    </w:p>
    <w:p w:rsidR="00392BED" w:rsidRDefault="00DC034D">
      <w:pPr>
        <w:numPr>
          <w:ilvl w:val="0"/>
          <w:numId w:val="3"/>
        </w:numPr>
      </w:pPr>
      <w:r>
        <w:t xml:space="preserve">Act on recommendation to hire Lacey Patcheck, ELC Administrative Assistant </w:t>
      </w:r>
    </w:p>
    <w:p w:rsidR="00392BED" w:rsidRDefault="00DC034D">
      <w:pPr>
        <w:rPr>
          <w:i/>
        </w:rPr>
      </w:pPr>
      <w:r>
        <w:rPr>
          <w:i/>
        </w:rPr>
        <w:t>Approved by consent.</w:t>
      </w:r>
    </w:p>
    <w:p w:rsidR="00392BED" w:rsidRDefault="00DC034D">
      <w:pPr>
        <w:numPr>
          <w:ilvl w:val="0"/>
          <w:numId w:val="3"/>
        </w:numPr>
      </w:pPr>
      <w:r>
        <w:t>Act on recommendation to hire Kristin Largent MS 1:1  Paraprofessional</w:t>
      </w:r>
    </w:p>
    <w:p w:rsidR="00392BED" w:rsidRDefault="00DC034D">
      <w:pPr>
        <w:rPr>
          <w:i/>
        </w:rPr>
      </w:pPr>
      <w:r>
        <w:rPr>
          <w:i/>
        </w:rPr>
        <w:t>Approved by consent.</w:t>
      </w:r>
    </w:p>
    <w:p w:rsidR="00392BED" w:rsidRDefault="00DC034D">
      <w:pPr>
        <w:numPr>
          <w:ilvl w:val="0"/>
          <w:numId w:val="3"/>
        </w:numPr>
      </w:pPr>
      <w:r>
        <w:t>Act on recommendation to renew HS Fall Coaches</w:t>
      </w:r>
    </w:p>
    <w:p w:rsidR="00392BED" w:rsidRDefault="00DC034D">
      <w:pPr>
        <w:rPr>
          <w:i/>
        </w:rPr>
      </w:pPr>
      <w:r>
        <w:rPr>
          <w:i/>
        </w:rPr>
        <w:t>Approved by consent.</w:t>
      </w:r>
    </w:p>
    <w:p w:rsidR="00392BED" w:rsidRDefault="00DC034D">
      <w:pPr>
        <w:numPr>
          <w:ilvl w:val="0"/>
          <w:numId w:val="3"/>
        </w:numPr>
      </w:pPr>
      <w:r>
        <w:t>Act on recommendation to accept the resignation of Nicholas Loeb, Elementary School Counselor</w:t>
      </w:r>
    </w:p>
    <w:p w:rsidR="00392BED" w:rsidRDefault="00DC034D">
      <w:pPr>
        <w:rPr>
          <w:i/>
        </w:rPr>
      </w:pPr>
      <w:r>
        <w:rPr>
          <w:i/>
        </w:rPr>
        <w:t>Approved by consent.</w:t>
      </w:r>
    </w:p>
    <w:p w:rsidR="00392BED" w:rsidRDefault="00DC034D">
      <w:pPr>
        <w:numPr>
          <w:ilvl w:val="0"/>
          <w:numId w:val="3"/>
        </w:numPr>
      </w:pPr>
      <w:r>
        <w:t>Adopt Resolution of Intent to Participate in the Montezuma County Election and appoint a Designated Election Official</w:t>
      </w:r>
    </w:p>
    <w:p w:rsidR="00392BED" w:rsidRDefault="00DC034D">
      <w:r>
        <w:rPr>
          <w:b/>
        </w:rPr>
        <w:t xml:space="preserve">Motion </w:t>
      </w:r>
      <w:r>
        <w:t>by Mr. Hunter to adopt Resolution of Intent to Participate in the Montezuma County Election and Appoint Heather McKie the Designated Election Official.</w:t>
      </w:r>
    </w:p>
    <w:p w:rsidR="00392BED" w:rsidRDefault="00DC034D">
      <w:r>
        <w:t>Mr. Figueroa seconds.</w:t>
      </w:r>
    </w:p>
    <w:p w:rsidR="00392BED" w:rsidRDefault="00DC034D">
      <w:r>
        <w:t xml:space="preserve">AYE: Ms. Cahill-Volpe, Ms. Coppinger, Mr. Figueroa, Mr. Hunter and Ms. Hutcheson-Brown. </w:t>
      </w:r>
    </w:p>
    <w:p w:rsidR="00392BED" w:rsidRDefault="00DC034D">
      <w:r>
        <w:t>NO: None Motion carried 5-0</w:t>
      </w:r>
    </w:p>
    <w:p w:rsidR="00392BED" w:rsidRDefault="00DC034D">
      <w:pPr>
        <w:numPr>
          <w:ilvl w:val="0"/>
          <w:numId w:val="3"/>
        </w:numPr>
      </w:pPr>
      <w:r>
        <w:t>Approve SJ BOCES MOU</w:t>
      </w:r>
    </w:p>
    <w:p w:rsidR="00392BED" w:rsidRDefault="00DC034D">
      <w:r>
        <w:rPr>
          <w:i/>
        </w:rPr>
        <w:t>Approved by consent.</w:t>
      </w:r>
    </w:p>
    <w:p w:rsidR="00392BED" w:rsidRDefault="00DC034D">
      <w:pPr>
        <w:numPr>
          <w:ilvl w:val="0"/>
          <w:numId w:val="3"/>
        </w:numPr>
      </w:pPr>
      <w:r>
        <w:t>Adopt Resolution to Increase the School Land Dedication/Fee</w:t>
      </w:r>
    </w:p>
    <w:p w:rsidR="00392BED" w:rsidRDefault="00DC034D">
      <w:r>
        <w:rPr>
          <w:b/>
        </w:rPr>
        <w:t xml:space="preserve">Motion </w:t>
      </w:r>
      <w:r>
        <w:t>by Mr. Hunter to adopt Resolution to Increase the School Land Dedication/Fee</w:t>
      </w:r>
    </w:p>
    <w:p w:rsidR="00392BED" w:rsidRDefault="00DC034D">
      <w:r>
        <w:t>Mr. Figueroa seconds.</w:t>
      </w:r>
    </w:p>
    <w:p w:rsidR="00392BED" w:rsidRDefault="00DC034D">
      <w:r>
        <w:t xml:space="preserve">AYE: Ms. Cahill-Volpe, Ms. Coppinger, Mr. Figueroa, and Ms. Hutcheson-Brown. </w:t>
      </w:r>
    </w:p>
    <w:p w:rsidR="00392BED" w:rsidRDefault="00DC034D">
      <w:r>
        <w:t>NO: Mr. Hunter. Motion carried 4-1</w:t>
      </w:r>
    </w:p>
    <w:p w:rsidR="00392BED" w:rsidRDefault="00DC034D">
      <w:pPr>
        <w:numPr>
          <w:ilvl w:val="0"/>
          <w:numId w:val="3"/>
        </w:numPr>
      </w:pPr>
      <w:r>
        <w:t>Act on recommendation to approve vacation days to carry over to the 23/24 school year for twelve month employees</w:t>
      </w:r>
    </w:p>
    <w:p w:rsidR="00392BED" w:rsidRDefault="00DC034D">
      <w:r>
        <w:rPr>
          <w:i/>
        </w:rPr>
        <w:t>Approved by consent.</w:t>
      </w:r>
    </w:p>
    <w:p w:rsidR="00392BED" w:rsidRDefault="00DC034D">
      <w:pPr>
        <w:numPr>
          <w:ilvl w:val="0"/>
          <w:numId w:val="3"/>
        </w:numPr>
      </w:pPr>
      <w:r>
        <w:t>Approve FY24 Final Budget</w:t>
      </w:r>
    </w:p>
    <w:p w:rsidR="00392BED" w:rsidRDefault="00DC034D">
      <w:r>
        <w:rPr>
          <w:b/>
        </w:rPr>
        <w:t xml:space="preserve">Motion </w:t>
      </w:r>
      <w:r>
        <w:t>by Mr. Hunter to approve FY24 Final Budget</w:t>
      </w:r>
    </w:p>
    <w:p w:rsidR="00392BED" w:rsidRDefault="00DC034D">
      <w:r>
        <w:t>Mr. Figueroa seconds.</w:t>
      </w:r>
    </w:p>
    <w:p w:rsidR="00392BED" w:rsidRDefault="00DC034D">
      <w:r>
        <w:t xml:space="preserve">AYE: Ms. Cahill-Volpe, Ms. Coppinger, Mr. Figueroa, Mr. Hunter and Ms. Hutcheson-Brown. </w:t>
      </w:r>
    </w:p>
    <w:p w:rsidR="00392BED" w:rsidRDefault="00DC034D">
      <w:r>
        <w:t>NO: None Motion carried 5-0</w:t>
      </w:r>
    </w:p>
    <w:p w:rsidR="00392BED" w:rsidRDefault="00DC034D">
      <w:pPr>
        <w:numPr>
          <w:ilvl w:val="0"/>
          <w:numId w:val="3"/>
        </w:numPr>
      </w:pPr>
      <w:r>
        <w:t>Approve resolution authorizing the Use of a Portion of the Beginning Fund Balance</w:t>
      </w:r>
    </w:p>
    <w:p w:rsidR="00392BED" w:rsidRDefault="00DC034D">
      <w:r>
        <w:rPr>
          <w:b/>
        </w:rPr>
        <w:t xml:space="preserve">Motion </w:t>
      </w:r>
      <w:r>
        <w:t>by Mr. Hunter to approve the Resolution Authorizing the Use of a Portion of the Beginning Fund Balance.</w:t>
      </w:r>
    </w:p>
    <w:p w:rsidR="00392BED" w:rsidRDefault="00DC034D">
      <w:r>
        <w:t>Mr. Figueroa seconds.</w:t>
      </w:r>
    </w:p>
    <w:p w:rsidR="00392BED" w:rsidRDefault="00DC034D">
      <w:r>
        <w:t xml:space="preserve">AYE: Ms. Cahill-Volpe, Ms. Coppinger, Mr. Figueroa, Mr. Hunter and Ms. Hutcheson-Brown. </w:t>
      </w:r>
    </w:p>
    <w:p w:rsidR="00392BED" w:rsidRDefault="00DC034D">
      <w:pPr>
        <w:rPr>
          <w:i/>
        </w:rPr>
      </w:pPr>
      <w:r>
        <w:t>NO: None Motion carried 5-0</w:t>
      </w:r>
    </w:p>
    <w:p w:rsidR="00392BED" w:rsidRDefault="00DC034D">
      <w:pPr>
        <w:numPr>
          <w:ilvl w:val="0"/>
          <w:numId w:val="3"/>
        </w:numPr>
      </w:pPr>
      <w:r>
        <w:t>Approve Elementary ELA Curriculum</w:t>
      </w:r>
    </w:p>
    <w:p w:rsidR="00392BED" w:rsidRDefault="00DC034D">
      <w:r>
        <w:rPr>
          <w:b/>
        </w:rPr>
        <w:t>Motion</w:t>
      </w:r>
      <w:r>
        <w:t xml:space="preserve"> by Mr. Hunter to approve t</w:t>
      </w:r>
      <w:r w:rsidR="00BD4243">
        <w:t>he ELA Curriculum with the four-</w:t>
      </w:r>
      <w:r>
        <w:t>year plan</w:t>
      </w:r>
    </w:p>
    <w:p w:rsidR="00392BED" w:rsidRDefault="00DC034D">
      <w:r>
        <w:t>Ms. Cahill-Volpe seconds.</w:t>
      </w:r>
    </w:p>
    <w:p w:rsidR="00392BED" w:rsidRDefault="00DC034D">
      <w:r>
        <w:t xml:space="preserve">AYE: Ms. Cahill-Volpe, Ms. Coppinger, Mr. Figueroa, Mr. Hunter and Ms. Hutcheson-Brown. </w:t>
      </w:r>
    </w:p>
    <w:p w:rsidR="00392BED" w:rsidRDefault="00DC034D">
      <w:r>
        <w:t>NO: None Motion carried 5-0</w:t>
      </w:r>
    </w:p>
    <w:p w:rsidR="00392BED" w:rsidRDefault="00DC034D">
      <w:pPr>
        <w:numPr>
          <w:ilvl w:val="0"/>
          <w:numId w:val="3"/>
        </w:numPr>
      </w:pPr>
      <w:r>
        <w:t>1st Reading, discussion and vote</w:t>
      </w:r>
    </w:p>
    <w:p w:rsidR="00392BED" w:rsidRDefault="00DC034D" w:rsidP="00BD4243">
      <w:pPr>
        <w:numPr>
          <w:ilvl w:val="1"/>
          <w:numId w:val="5"/>
        </w:numPr>
      </w:pPr>
      <w:r>
        <w:t>CBB - Recruitment of Superintendent</w:t>
      </w:r>
    </w:p>
    <w:p w:rsidR="00392BED" w:rsidRDefault="00DC034D" w:rsidP="00BD4243">
      <w:pPr>
        <w:numPr>
          <w:ilvl w:val="1"/>
          <w:numId w:val="5"/>
        </w:numPr>
      </w:pPr>
      <w:r>
        <w:t>CC- Administrative Organization</w:t>
      </w:r>
    </w:p>
    <w:p w:rsidR="00392BED" w:rsidRDefault="00DC034D" w:rsidP="00BD4243">
      <w:pPr>
        <w:numPr>
          <w:ilvl w:val="1"/>
          <w:numId w:val="5"/>
        </w:numPr>
      </w:pPr>
      <w:r>
        <w:t>CF- School Building Administration</w:t>
      </w:r>
    </w:p>
    <w:p w:rsidR="00392BED" w:rsidRDefault="00DC034D" w:rsidP="00BD4243">
      <w:pPr>
        <w:numPr>
          <w:ilvl w:val="1"/>
          <w:numId w:val="5"/>
        </w:numPr>
      </w:pPr>
      <w:r>
        <w:t>CH - Policy Implemen</w:t>
      </w:r>
      <w:r w:rsidR="00F245BF">
        <w:t>t</w:t>
      </w:r>
      <w:r>
        <w:t>ation</w:t>
      </w:r>
    </w:p>
    <w:p w:rsidR="00392BED" w:rsidRDefault="00DC034D">
      <w:pPr>
        <w:rPr>
          <w:i/>
        </w:rPr>
      </w:pPr>
      <w:r>
        <w:rPr>
          <w:i/>
        </w:rPr>
        <w:t>Approved by consent.</w:t>
      </w:r>
    </w:p>
    <w:p w:rsidR="00392BED" w:rsidRDefault="00DC034D">
      <w:pPr>
        <w:numPr>
          <w:ilvl w:val="0"/>
          <w:numId w:val="3"/>
        </w:numPr>
      </w:pPr>
      <w:r>
        <w:t>2nd Reading, discussion and vote</w:t>
      </w:r>
    </w:p>
    <w:p w:rsidR="00392BED" w:rsidRPr="00BD4243" w:rsidRDefault="00DC034D" w:rsidP="00BD4243">
      <w:pPr>
        <w:numPr>
          <w:ilvl w:val="1"/>
          <w:numId w:val="7"/>
        </w:numPr>
        <w:rPr>
          <w:sz w:val="24"/>
          <w:szCs w:val="24"/>
        </w:rPr>
      </w:pPr>
      <w:r w:rsidRPr="00BD4243">
        <w:t>AC-R-2* - Sexual Harrassment Investigation Procedures</w:t>
      </w:r>
    </w:p>
    <w:p w:rsidR="00392BED" w:rsidRPr="00BD4243" w:rsidRDefault="00DC034D" w:rsidP="00BD4243">
      <w:pPr>
        <w:numPr>
          <w:ilvl w:val="1"/>
          <w:numId w:val="7"/>
        </w:numPr>
        <w:rPr>
          <w:sz w:val="24"/>
          <w:szCs w:val="24"/>
        </w:rPr>
      </w:pPr>
      <w:r w:rsidRPr="00BD4243">
        <w:t>AE-R – Accountability/Commitment to Accomplishment</w:t>
      </w:r>
    </w:p>
    <w:p w:rsidR="00392BED" w:rsidRPr="00BD4243" w:rsidRDefault="00DC034D" w:rsidP="00BD4243">
      <w:pPr>
        <w:numPr>
          <w:ilvl w:val="1"/>
          <w:numId w:val="7"/>
        </w:numPr>
        <w:rPr>
          <w:sz w:val="24"/>
          <w:szCs w:val="24"/>
        </w:rPr>
      </w:pPr>
      <w:r w:rsidRPr="00BD4243">
        <w:t>BDF – Advisory Committees</w:t>
      </w:r>
    </w:p>
    <w:p w:rsidR="00392BED" w:rsidRPr="00BD4243" w:rsidRDefault="00DC034D" w:rsidP="00BD4243">
      <w:pPr>
        <w:numPr>
          <w:ilvl w:val="1"/>
          <w:numId w:val="7"/>
        </w:numPr>
        <w:rPr>
          <w:sz w:val="24"/>
          <w:szCs w:val="24"/>
        </w:rPr>
      </w:pPr>
      <w:r w:rsidRPr="00BD4243">
        <w:t>BDFA District Personnel Performance Evaluation Council</w:t>
      </w:r>
    </w:p>
    <w:p w:rsidR="00392BED" w:rsidRPr="00BD4243" w:rsidRDefault="00DC034D" w:rsidP="00BD4243">
      <w:pPr>
        <w:numPr>
          <w:ilvl w:val="1"/>
          <w:numId w:val="7"/>
        </w:numPr>
        <w:rPr>
          <w:sz w:val="24"/>
          <w:szCs w:val="24"/>
        </w:rPr>
      </w:pPr>
      <w:r w:rsidRPr="00BD4243">
        <w:t>BDFB – Career and Technical Advisory Council</w:t>
      </w:r>
    </w:p>
    <w:p w:rsidR="00392BED" w:rsidRPr="00BD4243" w:rsidRDefault="00DC034D" w:rsidP="00BD4243">
      <w:pPr>
        <w:numPr>
          <w:ilvl w:val="1"/>
          <w:numId w:val="7"/>
        </w:numPr>
        <w:rPr>
          <w:sz w:val="24"/>
          <w:szCs w:val="24"/>
        </w:rPr>
      </w:pPr>
      <w:r w:rsidRPr="00BD4243">
        <w:t>BDFC* - Preschool Council</w:t>
      </w:r>
    </w:p>
    <w:p w:rsidR="00392BED" w:rsidRPr="00BD4243" w:rsidRDefault="00DC034D" w:rsidP="00BD4243">
      <w:pPr>
        <w:numPr>
          <w:ilvl w:val="1"/>
          <w:numId w:val="7"/>
        </w:numPr>
        <w:rPr>
          <w:sz w:val="24"/>
          <w:szCs w:val="24"/>
        </w:rPr>
      </w:pPr>
      <w:r w:rsidRPr="00BD4243">
        <w:t>BDFD* District Safe and Drug-Free Schools Advisory</w:t>
      </w:r>
    </w:p>
    <w:p w:rsidR="00392BED" w:rsidRPr="00BD4243" w:rsidRDefault="00DC034D" w:rsidP="00BD4243">
      <w:pPr>
        <w:numPr>
          <w:ilvl w:val="1"/>
          <w:numId w:val="7"/>
        </w:numPr>
        <w:rPr>
          <w:sz w:val="24"/>
          <w:szCs w:val="24"/>
        </w:rPr>
      </w:pPr>
      <w:r w:rsidRPr="00BD4243">
        <w:t>BE</w:t>
      </w:r>
      <w:r w:rsidR="00F245BF">
        <w:t xml:space="preserve"> </w:t>
      </w:r>
      <w:bookmarkStart w:id="1" w:name="_GoBack"/>
      <w:bookmarkEnd w:id="1"/>
      <w:r w:rsidR="00F245BF">
        <w:t>-</w:t>
      </w:r>
      <w:r w:rsidRPr="00BD4243">
        <w:t xml:space="preserve"> School Board Meetings</w:t>
      </w:r>
    </w:p>
    <w:p w:rsidR="00392BED" w:rsidRPr="00BD4243" w:rsidRDefault="00DC034D" w:rsidP="00BD4243">
      <w:pPr>
        <w:numPr>
          <w:ilvl w:val="1"/>
          <w:numId w:val="7"/>
        </w:numPr>
        <w:rPr>
          <w:sz w:val="24"/>
          <w:szCs w:val="24"/>
        </w:rPr>
      </w:pPr>
      <w:r w:rsidRPr="00BD4243">
        <w:t>BEAA* - Electronic Participation in School Board Meetings</w:t>
      </w:r>
    </w:p>
    <w:p w:rsidR="00392BED" w:rsidRPr="00BD4243" w:rsidRDefault="00DC034D" w:rsidP="00BD4243">
      <w:pPr>
        <w:numPr>
          <w:ilvl w:val="1"/>
          <w:numId w:val="7"/>
        </w:numPr>
        <w:rPr>
          <w:sz w:val="24"/>
          <w:szCs w:val="24"/>
        </w:rPr>
      </w:pPr>
      <w:r w:rsidRPr="00BD4243">
        <w:t>BEC- Executive Session</w:t>
      </w:r>
    </w:p>
    <w:p w:rsidR="00392BED" w:rsidRPr="00BD4243" w:rsidRDefault="00DC034D" w:rsidP="00BD4243">
      <w:pPr>
        <w:numPr>
          <w:ilvl w:val="1"/>
          <w:numId w:val="7"/>
        </w:numPr>
        <w:rPr>
          <w:sz w:val="24"/>
          <w:szCs w:val="24"/>
        </w:rPr>
      </w:pPr>
      <w:r w:rsidRPr="00BD4243">
        <w:t>BG – School Board Policy Process</w:t>
      </w:r>
    </w:p>
    <w:p w:rsidR="00392BED" w:rsidRPr="00BD4243" w:rsidRDefault="00DC034D" w:rsidP="00BD4243">
      <w:pPr>
        <w:numPr>
          <w:ilvl w:val="1"/>
          <w:numId w:val="7"/>
        </w:numPr>
        <w:rPr>
          <w:sz w:val="24"/>
          <w:szCs w:val="24"/>
        </w:rPr>
      </w:pPr>
      <w:r w:rsidRPr="00BD4243">
        <w:t>BEDBA – Action Item Procedure</w:t>
      </w:r>
    </w:p>
    <w:p w:rsidR="00392BED" w:rsidRPr="00BD4243" w:rsidRDefault="00DC034D" w:rsidP="00BD4243">
      <w:pPr>
        <w:numPr>
          <w:ilvl w:val="1"/>
          <w:numId w:val="7"/>
        </w:numPr>
        <w:rPr>
          <w:sz w:val="24"/>
          <w:szCs w:val="24"/>
        </w:rPr>
      </w:pPr>
      <w:r w:rsidRPr="00BD4243">
        <w:t>BBBA – Board Member Qualifications</w:t>
      </w:r>
    </w:p>
    <w:p w:rsidR="00BD4243" w:rsidRPr="00BD4243" w:rsidRDefault="00DC034D" w:rsidP="00BD4243">
      <w:pPr>
        <w:numPr>
          <w:ilvl w:val="1"/>
          <w:numId w:val="7"/>
        </w:numPr>
        <w:spacing w:after="240"/>
        <w:rPr>
          <w:sz w:val="24"/>
          <w:szCs w:val="24"/>
        </w:rPr>
      </w:pPr>
      <w:r w:rsidRPr="00BD4243">
        <w:t>BCA-E-2</w:t>
      </w:r>
      <w:r>
        <w:t xml:space="preserve"> – Sc</w:t>
      </w:r>
      <w:r w:rsidR="00BD4243">
        <w:t>hool board Member Code of Ethics</w:t>
      </w:r>
    </w:p>
    <w:p w:rsidR="00392BED" w:rsidRPr="00BD4243" w:rsidRDefault="00DC034D" w:rsidP="00BD4243">
      <w:pPr>
        <w:spacing w:after="240"/>
        <w:rPr>
          <w:sz w:val="24"/>
          <w:szCs w:val="24"/>
        </w:rPr>
      </w:pPr>
      <w:r w:rsidRPr="00BD4243">
        <w:rPr>
          <w:i/>
        </w:rPr>
        <w:t>Approved by consent.</w:t>
      </w:r>
    </w:p>
    <w:p w:rsidR="00392BED" w:rsidRDefault="00392BED"/>
    <w:p w:rsidR="00392BED" w:rsidRDefault="00DC034D">
      <w:r>
        <w:rPr>
          <w:b/>
        </w:rPr>
        <w:t xml:space="preserve">Future Agenda Items - </w:t>
      </w:r>
      <w:r>
        <w:t xml:space="preserve">Curriculum review </w:t>
      </w:r>
      <w:r w:rsidR="00BD4243">
        <w:t>schedule</w:t>
      </w:r>
      <w:r>
        <w:t>, 5</w:t>
      </w:r>
      <w:r w:rsidR="00BD4243" w:rsidRPr="00BD4243">
        <w:rPr>
          <w:vertAlign w:val="superscript"/>
        </w:rPr>
        <w:t>th</w:t>
      </w:r>
      <w:r w:rsidR="00BD4243">
        <w:t xml:space="preserve"> </w:t>
      </w:r>
      <w:r>
        <w:t>to 6</w:t>
      </w:r>
      <w:r w:rsidR="00BD4243" w:rsidRPr="00BD4243">
        <w:rPr>
          <w:vertAlign w:val="superscript"/>
        </w:rPr>
        <w:t>th</w:t>
      </w:r>
      <w:r w:rsidR="00BD4243">
        <w:t xml:space="preserve"> grade</w:t>
      </w:r>
      <w:r>
        <w:t xml:space="preserve"> curriculum transition</w:t>
      </w:r>
    </w:p>
    <w:p w:rsidR="00392BED" w:rsidRDefault="00DC034D">
      <w:r>
        <w:t>Board retreat</w:t>
      </w:r>
      <w:r w:rsidR="00BD4243">
        <w:t xml:space="preserve"> -July</w:t>
      </w:r>
      <w:r>
        <w:t xml:space="preserve"> 26th</w:t>
      </w:r>
    </w:p>
    <w:p w:rsidR="00392BED" w:rsidRDefault="00392BED">
      <w:pPr>
        <w:rPr>
          <w:b/>
        </w:rPr>
      </w:pPr>
    </w:p>
    <w:p w:rsidR="00392BED" w:rsidRDefault="00DC034D">
      <w:pPr>
        <w:rPr>
          <w:b/>
        </w:rPr>
      </w:pPr>
      <w:r>
        <w:rPr>
          <w:b/>
        </w:rPr>
        <w:t>Adjournment</w:t>
      </w:r>
    </w:p>
    <w:p w:rsidR="00392BED" w:rsidRDefault="00DC034D">
      <w:r>
        <w:t>The Board adjourned by consensus at 7:26 p.m.</w:t>
      </w:r>
    </w:p>
    <w:p w:rsidR="00392BED" w:rsidRDefault="00392BED"/>
    <w:p w:rsidR="00392BED" w:rsidRDefault="00392BED"/>
    <w:p w:rsidR="00392BED" w:rsidRDefault="00392BED"/>
    <w:p w:rsidR="00392BED" w:rsidRDefault="00DC034D">
      <w:r>
        <w:t>______________________________________________</w:t>
      </w:r>
    </w:p>
    <w:p w:rsidR="00392BED" w:rsidRDefault="00DC034D">
      <w:r>
        <w:t>Pamela Coppinger, President</w:t>
      </w:r>
    </w:p>
    <w:p w:rsidR="00392BED" w:rsidRDefault="00392BED"/>
    <w:p w:rsidR="00392BED" w:rsidRDefault="00392BED"/>
    <w:p w:rsidR="00392BED" w:rsidRDefault="00DC034D">
      <w:r>
        <w:t>_______________________________________________</w:t>
      </w:r>
    </w:p>
    <w:p w:rsidR="00392BED" w:rsidRDefault="00DC034D">
      <w:r>
        <w:t>Katie Cahill-Volpe, Secretary</w:t>
      </w:r>
    </w:p>
    <w:p w:rsidR="00392BED" w:rsidRDefault="00392BED"/>
    <w:p w:rsidR="00392BED" w:rsidRDefault="00392BED"/>
    <w:sectPr w:rsidR="00392BED">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23B" w:rsidRDefault="006D423B">
      <w:pPr>
        <w:spacing w:line="240" w:lineRule="auto"/>
      </w:pPr>
      <w:r>
        <w:separator/>
      </w:r>
    </w:p>
  </w:endnote>
  <w:endnote w:type="continuationSeparator" w:id="0">
    <w:p w:rsidR="006D423B" w:rsidRDefault="006D4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23B" w:rsidRDefault="006D423B">
      <w:pPr>
        <w:spacing w:line="240" w:lineRule="auto"/>
      </w:pPr>
      <w:r>
        <w:separator/>
      </w:r>
    </w:p>
  </w:footnote>
  <w:footnote w:type="continuationSeparator" w:id="0">
    <w:p w:rsidR="006D423B" w:rsidRDefault="006D42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ED" w:rsidRDefault="00DC034D">
    <w:pPr>
      <w:rPr>
        <w:color w:val="B7B7B7"/>
      </w:rPr>
    </w:pPr>
    <w:r>
      <w:rPr>
        <w:color w:val="B7B7B7"/>
      </w:rPr>
      <w:t>Minutes of the regular meeting of the</w:t>
    </w:r>
  </w:p>
  <w:p w:rsidR="00392BED" w:rsidRDefault="00DC034D">
    <w:pPr>
      <w:rPr>
        <w:color w:val="B7B7B7"/>
        <w:sz w:val="20"/>
        <w:szCs w:val="20"/>
      </w:rPr>
    </w:pPr>
    <w:r>
      <w:rPr>
        <w:color w:val="B7B7B7"/>
        <w:sz w:val="20"/>
        <w:szCs w:val="20"/>
      </w:rPr>
      <w:t>Mancos School District RE-6 Board of Education</w:t>
    </w:r>
  </w:p>
  <w:p w:rsidR="00392BED" w:rsidRDefault="00DC034D">
    <w:pPr>
      <w:rPr>
        <w:color w:val="B7B7B7"/>
        <w:sz w:val="20"/>
        <w:szCs w:val="20"/>
      </w:rPr>
    </w:pPr>
    <w:r>
      <w:rPr>
        <w:color w:val="B7B7B7"/>
        <w:sz w:val="20"/>
        <w:szCs w:val="20"/>
      </w:rPr>
      <w:t>High School, Room #223</w:t>
    </w:r>
  </w:p>
  <w:p w:rsidR="00392BED" w:rsidRDefault="00DC034D">
    <w:pPr>
      <w:rPr>
        <w:color w:val="B7B7B7"/>
        <w:sz w:val="20"/>
        <w:szCs w:val="20"/>
      </w:rPr>
    </w:pPr>
    <w:r>
      <w:rPr>
        <w:color w:val="B7B7B7"/>
        <w:sz w:val="20"/>
        <w:szCs w:val="20"/>
      </w:rPr>
      <w:t>June 19, 2023, 6:00 p.m.</w:t>
    </w:r>
  </w:p>
  <w:p w:rsidR="00392BED" w:rsidRDefault="00DC034D">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F245BF">
      <w:rPr>
        <w:noProof/>
        <w:color w:val="B7B7B7"/>
        <w:sz w:val="20"/>
        <w:szCs w:val="20"/>
      </w:rPr>
      <w:t>5</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F60"/>
    <w:multiLevelType w:val="multilevel"/>
    <w:tmpl w:val="54908D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7C26BE"/>
    <w:multiLevelType w:val="multilevel"/>
    <w:tmpl w:val="FDC8AE1E"/>
    <w:lvl w:ilvl="0">
      <w:start w:val="1"/>
      <w:numFmt w:val="upperLetter"/>
      <w:lvlText w:val="%1."/>
      <w:lvlJc w:val="left"/>
      <w:pPr>
        <w:ind w:left="720" w:hanging="360"/>
      </w:pPr>
      <w:rPr>
        <w:u w:val="none"/>
      </w:rPr>
    </w:lvl>
    <w:lvl w:ilvl="1">
      <w:start w:val="1"/>
      <w:numFmt w:val="upp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C76A32"/>
    <w:multiLevelType w:val="multilevel"/>
    <w:tmpl w:val="7ACEBC3A"/>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D56272"/>
    <w:multiLevelType w:val="multilevel"/>
    <w:tmpl w:val="0EBA7A12"/>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865B2A"/>
    <w:multiLevelType w:val="multilevel"/>
    <w:tmpl w:val="273A48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E5019A7"/>
    <w:multiLevelType w:val="multilevel"/>
    <w:tmpl w:val="861E8E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8505D5"/>
    <w:multiLevelType w:val="multilevel"/>
    <w:tmpl w:val="C13246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ED"/>
    <w:rsid w:val="0000136B"/>
    <w:rsid w:val="00392BED"/>
    <w:rsid w:val="006D423B"/>
    <w:rsid w:val="00BD4243"/>
    <w:rsid w:val="00DC034D"/>
    <w:rsid w:val="00F2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DBC3"/>
  <w15:docId w15:val="{1CAC150B-281F-434E-84E9-AF555D1E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qHa9jMVAHNslRs9HYaD+7MVp1g==">CgMxLjAyCGguZ2pkZ3hzOABqJQoUc3VnZ2VzdC54amdvdjcyNnczdXYSDUhlYXRoZXIgTWNLaWVqJQoUc3VnZ2VzdC5od21rMDRsbXZscjASDUhlYXRoZXIgTWNLaWVyITEyMDRzT1BSVlJfcHBOQ2dkNU5DYmdWSkxnaS12eGdtbA==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4</cp:revision>
  <dcterms:created xsi:type="dcterms:W3CDTF">2023-06-20T16:17:00Z</dcterms:created>
  <dcterms:modified xsi:type="dcterms:W3CDTF">2023-08-17T23:06:00Z</dcterms:modified>
</cp:coreProperties>
</file>